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45D99" w14:textId="77777777" w:rsidR="00DF41D2" w:rsidRDefault="00DF41D2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DF41D2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lang w:bidi="ru-RU"/>
        </w:rPr>
        <w:drawing>
          <wp:inline distT="0" distB="0" distL="0" distR="0" wp14:anchorId="4EE06121" wp14:editId="5723F1B4">
            <wp:extent cx="6119495" cy="86372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3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216CD" w14:textId="77777777" w:rsidR="00DF41D2" w:rsidRDefault="00DF41D2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6453A24C" w14:textId="77777777" w:rsidR="00DF41D2" w:rsidRDefault="00DF41D2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71496566" w14:textId="77777777" w:rsidR="00DF41D2" w:rsidRDefault="00DF41D2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6A5C3C33" w14:textId="77862BC0" w:rsidR="00D93781" w:rsidRPr="00342B05" w:rsidRDefault="00D93781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342B05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Оглавление.</w:t>
      </w:r>
    </w:p>
    <w:p w14:paraId="6F7E6809" w14:textId="77777777" w:rsidR="00D93781" w:rsidRPr="00342B05" w:rsidRDefault="00D93781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7273"/>
        <w:gridCol w:w="1774"/>
      </w:tblGrid>
      <w:tr w:rsidR="003F6719" w:rsidRPr="00342B05" w14:paraId="5E74D158" w14:textId="77777777" w:rsidTr="00372764">
        <w:tc>
          <w:tcPr>
            <w:tcW w:w="806" w:type="dxa"/>
            <w:shd w:val="clear" w:color="auto" w:fill="auto"/>
          </w:tcPr>
          <w:p w14:paraId="5F6A169B" w14:textId="278F624D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1.</w:t>
            </w:r>
          </w:p>
        </w:tc>
        <w:tc>
          <w:tcPr>
            <w:tcW w:w="7273" w:type="dxa"/>
            <w:shd w:val="clear" w:color="auto" w:fill="auto"/>
          </w:tcPr>
          <w:p w14:paraId="03F22389" w14:textId="164118EF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Пояснительная записка</w:t>
            </w:r>
          </w:p>
        </w:tc>
        <w:tc>
          <w:tcPr>
            <w:tcW w:w="1774" w:type="dxa"/>
            <w:shd w:val="clear" w:color="auto" w:fill="auto"/>
          </w:tcPr>
          <w:p w14:paraId="7B49EF78" w14:textId="1FB3E12E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Стр. 3</w:t>
            </w:r>
          </w:p>
        </w:tc>
      </w:tr>
      <w:tr w:rsidR="003F6719" w:rsidRPr="00342B05" w14:paraId="010E21FF" w14:textId="77777777" w:rsidTr="00372764">
        <w:tc>
          <w:tcPr>
            <w:tcW w:w="806" w:type="dxa"/>
            <w:shd w:val="clear" w:color="auto" w:fill="auto"/>
          </w:tcPr>
          <w:p w14:paraId="428FF576" w14:textId="6DA73B3D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2.</w:t>
            </w:r>
          </w:p>
        </w:tc>
        <w:tc>
          <w:tcPr>
            <w:tcW w:w="7273" w:type="dxa"/>
            <w:shd w:val="clear" w:color="auto" w:fill="auto"/>
          </w:tcPr>
          <w:p w14:paraId="27C87733" w14:textId="4F9965B0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Учебно-тематический план 1 года обучения</w:t>
            </w:r>
          </w:p>
        </w:tc>
        <w:tc>
          <w:tcPr>
            <w:tcW w:w="1774" w:type="dxa"/>
            <w:shd w:val="clear" w:color="auto" w:fill="auto"/>
          </w:tcPr>
          <w:p w14:paraId="5091B65E" w14:textId="63C512C4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Стр.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6</w:t>
            </w:r>
          </w:p>
        </w:tc>
      </w:tr>
      <w:tr w:rsidR="003F6719" w:rsidRPr="00342B05" w14:paraId="06086109" w14:textId="77777777" w:rsidTr="00372764">
        <w:tc>
          <w:tcPr>
            <w:tcW w:w="806" w:type="dxa"/>
            <w:shd w:val="clear" w:color="auto" w:fill="auto"/>
          </w:tcPr>
          <w:p w14:paraId="163AF20E" w14:textId="0375456B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3.</w:t>
            </w:r>
          </w:p>
        </w:tc>
        <w:tc>
          <w:tcPr>
            <w:tcW w:w="7273" w:type="dxa"/>
            <w:shd w:val="clear" w:color="auto" w:fill="auto"/>
          </w:tcPr>
          <w:p w14:paraId="6E64C253" w14:textId="7CDB937E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Содержание программы 1 года обучения</w:t>
            </w:r>
          </w:p>
        </w:tc>
        <w:tc>
          <w:tcPr>
            <w:tcW w:w="1774" w:type="dxa"/>
            <w:shd w:val="clear" w:color="auto" w:fill="auto"/>
          </w:tcPr>
          <w:p w14:paraId="2A7FDB2F" w14:textId="041CF97F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Стр. 7</w:t>
            </w:r>
          </w:p>
        </w:tc>
      </w:tr>
      <w:tr w:rsidR="003F6719" w:rsidRPr="00342B05" w14:paraId="4FCA15C0" w14:textId="77777777" w:rsidTr="00372764">
        <w:tc>
          <w:tcPr>
            <w:tcW w:w="806" w:type="dxa"/>
            <w:shd w:val="clear" w:color="auto" w:fill="auto"/>
          </w:tcPr>
          <w:p w14:paraId="0A7F4A46" w14:textId="11B6E090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4.</w:t>
            </w:r>
          </w:p>
        </w:tc>
        <w:tc>
          <w:tcPr>
            <w:tcW w:w="7273" w:type="dxa"/>
            <w:shd w:val="clear" w:color="auto" w:fill="auto"/>
          </w:tcPr>
          <w:p w14:paraId="50511527" w14:textId="1A639372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Учебно-тематический план 2 года обучения</w:t>
            </w:r>
          </w:p>
        </w:tc>
        <w:tc>
          <w:tcPr>
            <w:tcW w:w="1774" w:type="dxa"/>
            <w:shd w:val="clear" w:color="auto" w:fill="auto"/>
          </w:tcPr>
          <w:p w14:paraId="51A55C13" w14:textId="4888B975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Стр.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8</w:t>
            </w:r>
          </w:p>
        </w:tc>
      </w:tr>
      <w:tr w:rsidR="003F6719" w:rsidRPr="00342B05" w14:paraId="0210E58A" w14:textId="77777777" w:rsidTr="00372764">
        <w:tc>
          <w:tcPr>
            <w:tcW w:w="806" w:type="dxa"/>
            <w:shd w:val="clear" w:color="auto" w:fill="auto"/>
          </w:tcPr>
          <w:p w14:paraId="16B14038" w14:textId="641F0B4F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5.</w:t>
            </w:r>
          </w:p>
        </w:tc>
        <w:tc>
          <w:tcPr>
            <w:tcW w:w="7273" w:type="dxa"/>
            <w:shd w:val="clear" w:color="auto" w:fill="auto"/>
          </w:tcPr>
          <w:p w14:paraId="28F9532D" w14:textId="5D21EB7D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Содержание программы 2 года обучения</w:t>
            </w:r>
          </w:p>
        </w:tc>
        <w:tc>
          <w:tcPr>
            <w:tcW w:w="1774" w:type="dxa"/>
            <w:shd w:val="clear" w:color="auto" w:fill="auto"/>
          </w:tcPr>
          <w:p w14:paraId="7FF8ACFA" w14:textId="26B6B6F0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Стр. 9</w:t>
            </w:r>
          </w:p>
        </w:tc>
      </w:tr>
      <w:tr w:rsidR="003F6719" w:rsidRPr="00342B05" w14:paraId="73597AAD" w14:textId="77777777" w:rsidTr="00372764">
        <w:tc>
          <w:tcPr>
            <w:tcW w:w="806" w:type="dxa"/>
            <w:shd w:val="clear" w:color="auto" w:fill="auto"/>
          </w:tcPr>
          <w:p w14:paraId="5D429634" w14:textId="4D104352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6.</w:t>
            </w: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7273" w:type="dxa"/>
            <w:shd w:val="clear" w:color="auto" w:fill="auto"/>
          </w:tcPr>
          <w:p w14:paraId="5E893623" w14:textId="2EDC825A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Учебно-тематический план 3 года обучения</w:t>
            </w:r>
          </w:p>
        </w:tc>
        <w:tc>
          <w:tcPr>
            <w:tcW w:w="1774" w:type="dxa"/>
            <w:shd w:val="clear" w:color="auto" w:fill="auto"/>
          </w:tcPr>
          <w:p w14:paraId="50EEC71D" w14:textId="442AF9CB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Стр.10</w:t>
            </w:r>
          </w:p>
        </w:tc>
      </w:tr>
      <w:tr w:rsidR="003F6719" w:rsidRPr="00342B05" w14:paraId="17C3D493" w14:textId="77777777" w:rsidTr="00372764">
        <w:tc>
          <w:tcPr>
            <w:tcW w:w="806" w:type="dxa"/>
            <w:shd w:val="clear" w:color="auto" w:fill="auto"/>
          </w:tcPr>
          <w:p w14:paraId="4AC42234" w14:textId="03D860D3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7.</w:t>
            </w:r>
          </w:p>
        </w:tc>
        <w:tc>
          <w:tcPr>
            <w:tcW w:w="7273" w:type="dxa"/>
            <w:shd w:val="clear" w:color="auto" w:fill="auto"/>
          </w:tcPr>
          <w:p w14:paraId="6160F955" w14:textId="7262CA6D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Содержание программы 3 года обучения</w:t>
            </w:r>
          </w:p>
        </w:tc>
        <w:tc>
          <w:tcPr>
            <w:tcW w:w="1774" w:type="dxa"/>
            <w:shd w:val="clear" w:color="auto" w:fill="auto"/>
          </w:tcPr>
          <w:p w14:paraId="604A26EA" w14:textId="6CA8FE4A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Стр. 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1</w:t>
            </w:r>
          </w:p>
        </w:tc>
      </w:tr>
      <w:tr w:rsidR="003F6719" w:rsidRPr="00342B05" w14:paraId="3A94CD63" w14:textId="77777777" w:rsidTr="00372764">
        <w:tc>
          <w:tcPr>
            <w:tcW w:w="806" w:type="dxa"/>
            <w:shd w:val="clear" w:color="auto" w:fill="auto"/>
          </w:tcPr>
          <w:p w14:paraId="4EBEBEA7" w14:textId="41CCF5FF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8</w:t>
            </w: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.</w:t>
            </w:r>
          </w:p>
        </w:tc>
        <w:tc>
          <w:tcPr>
            <w:tcW w:w="7273" w:type="dxa"/>
            <w:shd w:val="clear" w:color="auto" w:fill="auto"/>
          </w:tcPr>
          <w:p w14:paraId="06A4EFCD" w14:textId="594BEACC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Условия реализации программы</w:t>
            </w:r>
          </w:p>
        </w:tc>
        <w:tc>
          <w:tcPr>
            <w:tcW w:w="1774" w:type="dxa"/>
            <w:shd w:val="clear" w:color="auto" w:fill="auto"/>
          </w:tcPr>
          <w:p w14:paraId="00904ADE" w14:textId="1CFCC054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Стр.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13</w:t>
            </w:r>
          </w:p>
        </w:tc>
      </w:tr>
      <w:tr w:rsidR="003F6719" w:rsidRPr="00342B05" w14:paraId="2CE3875E" w14:textId="77777777" w:rsidTr="00372764">
        <w:tc>
          <w:tcPr>
            <w:tcW w:w="806" w:type="dxa"/>
            <w:shd w:val="clear" w:color="auto" w:fill="auto"/>
          </w:tcPr>
          <w:p w14:paraId="79982548" w14:textId="1CD0B48E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9</w:t>
            </w: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.</w:t>
            </w:r>
          </w:p>
        </w:tc>
        <w:tc>
          <w:tcPr>
            <w:tcW w:w="7273" w:type="dxa"/>
            <w:shd w:val="clear" w:color="auto" w:fill="auto"/>
          </w:tcPr>
          <w:p w14:paraId="5CDB2A0C" w14:textId="072D83A7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6676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 w:bidi="ru-RU"/>
              </w:rPr>
              <w:t>Методическое обеспечение программы</w:t>
            </w:r>
          </w:p>
        </w:tc>
        <w:tc>
          <w:tcPr>
            <w:tcW w:w="1774" w:type="dxa"/>
            <w:shd w:val="clear" w:color="auto" w:fill="auto"/>
          </w:tcPr>
          <w:p w14:paraId="5EE907F7" w14:textId="549596F7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Стр. 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4</w:t>
            </w:r>
          </w:p>
        </w:tc>
      </w:tr>
      <w:tr w:rsidR="003F6719" w:rsidRPr="00342B05" w14:paraId="7489308C" w14:textId="77777777" w:rsidTr="00372764">
        <w:tc>
          <w:tcPr>
            <w:tcW w:w="806" w:type="dxa"/>
            <w:shd w:val="clear" w:color="auto" w:fill="auto"/>
          </w:tcPr>
          <w:p w14:paraId="2FCCE58F" w14:textId="75118725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10</w:t>
            </w: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.</w:t>
            </w:r>
          </w:p>
        </w:tc>
        <w:tc>
          <w:tcPr>
            <w:tcW w:w="7273" w:type="dxa"/>
            <w:shd w:val="clear" w:color="auto" w:fill="auto"/>
          </w:tcPr>
          <w:p w14:paraId="628F7291" w14:textId="454B5130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Список литературы</w:t>
            </w:r>
          </w:p>
        </w:tc>
        <w:tc>
          <w:tcPr>
            <w:tcW w:w="1774" w:type="dxa"/>
            <w:shd w:val="clear" w:color="auto" w:fill="auto"/>
          </w:tcPr>
          <w:p w14:paraId="342B19CA" w14:textId="23094568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Стр. 1</w:t>
            </w:r>
            <w:r w:rsidR="009C1199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7</w:t>
            </w:r>
          </w:p>
        </w:tc>
      </w:tr>
      <w:tr w:rsidR="003F6719" w:rsidRPr="00342B05" w14:paraId="1D78110C" w14:textId="77777777" w:rsidTr="00372764">
        <w:tc>
          <w:tcPr>
            <w:tcW w:w="806" w:type="dxa"/>
            <w:shd w:val="clear" w:color="auto" w:fill="auto"/>
          </w:tcPr>
          <w:p w14:paraId="4E1866B7" w14:textId="4A19266D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1</w:t>
            </w: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.</w:t>
            </w:r>
          </w:p>
        </w:tc>
        <w:tc>
          <w:tcPr>
            <w:tcW w:w="7273" w:type="dxa"/>
            <w:shd w:val="clear" w:color="auto" w:fill="auto"/>
          </w:tcPr>
          <w:p w14:paraId="19295E10" w14:textId="42BB7443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Приложение № 1</w:t>
            </w:r>
          </w:p>
        </w:tc>
        <w:tc>
          <w:tcPr>
            <w:tcW w:w="1774" w:type="dxa"/>
            <w:shd w:val="clear" w:color="auto" w:fill="auto"/>
          </w:tcPr>
          <w:p w14:paraId="630A4EA6" w14:textId="2BA1B372" w:rsidR="003F6719" w:rsidRPr="00342B05" w:rsidRDefault="003F6719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Стр. 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8</w:t>
            </w:r>
          </w:p>
        </w:tc>
      </w:tr>
    </w:tbl>
    <w:p w14:paraId="0E18F0BA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DD7D733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C67B23F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12DD1F7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5DC9140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9BD17A6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641009D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6C1618C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3C821E1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FC8B5D7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1F4D1BF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81F61A8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6F238A3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5736716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7466E5E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404C88B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68E3F68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A235A7E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95341DC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A123D3B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8C3F600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0C11140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9BFA761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88519FD" w14:textId="26AD4A71" w:rsidR="00D93781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10D8E44" w14:textId="6017AFE7" w:rsidR="003F6719" w:rsidRDefault="003F6719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7C40BA9" w14:textId="0700049A" w:rsidR="003F6719" w:rsidRDefault="003F6719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6BD2FE2" w14:textId="52D74BC5" w:rsidR="003F6719" w:rsidRDefault="003F6719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882AB5F" w14:textId="37F51715" w:rsidR="003F6719" w:rsidRDefault="003F6719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083439D" w14:textId="56C5C6B5" w:rsidR="003F6719" w:rsidRDefault="003F6719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C650470" w14:textId="77777777" w:rsidR="003F6719" w:rsidRPr="00342B05" w:rsidRDefault="003F6719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542F260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B8A6FEC" w14:textId="77777777" w:rsidR="00D93781" w:rsidRPr="00342B05" w:rsidRDefault="00D93781" w:rsidP="00342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42B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Пояснительная записка.</w:t>
      </w:r>
    </w:p>
    <w:p w14:paraId="08F49CB6" w14:textId="77777777" w:rsidR="00F72496" w:rsidRPr="00342B05" w:rsidRDefault="00D93781" w:rsidP="00342B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2B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="00F72496" w:rsidRPr="00342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Боевые искусства Востока представляют собой уникальный и неповторимый пласт культуры, где совмещается, казалось бы, несовместимое - красота ритма и гармонии движений и реальные боевые действия. Здесь боевая подготовка доводится до уровня искусства, что в итоге выливается в особый путь воспитания личности.  Важной причиной популярности каратэ является его доступность. Им, фактически может заниматься любой человек со средним здоровьем, независимо от возраста и пола. Стремление быть сильным, крепким, физически выносливым должно помогать современным школьникам работать над собой, самосовершенствоваться и добиваться новых результатов. </w:t>
      </w:r>
    </w:p>
    <w:p w14:paraId="2B2C9BDB" w14:textId="1AD98ABA" w:rsidR="00F72496" w:rsidRPr="00342B05" w:rsidRDefault="00D9408C" w:rsidP="00342B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2B05">
        <w:rPr>
          <w:rFonts w:ascii="Times New Roman" w:hAnsi="Times New Roman" w:cs="Times New Roman"/>
          <w:sz w:val="28"/>
          <w:szCs w:val="28"/>
        </w:rPr>
        <w:t xml:space="preserve">Программа направлена не на подготовку профессиональных спортсменов, а главным образом на полноценное развитие ребенка, помощь в реализации его индивидуальности, формировании его личности, </w:t>
      </w:r>
      <w:r w:rsidRPr="00342B05">
        <w:rPr>
          <w:rFonts w:ascii="Times New Roman" w:eastAsia="Times New Roman" w:hAnsi="Times New Roman" w:cs="Times New Roman"/>
          <w:sz w:val="28"/>
          <w:szCs w:val="28"/>
        </w:rPr>
        <w:t>на приобщение детей и подростков к искусству традиционного каратэ</w:t>
      </w:r>
      <w:r w:rsidR="00342B05">
        <w:rPr>
          <w:rFonts w:ascii="Times New Roman" w:eastAsia="Times New Roman" w:hAnsi="Times New Roman" w:cs="Times New Roman"/>
          <w:sz w:val="28"/>
          <w:szCs w:val="28"/>
        </w:rPr>
        <w:t>, здоровому образу жизни.</w:t>
      </w:r>
    </w:p>
    <w:p w14:paraId="36CA036F" w14:textId="6F9860E4" w:rsidR="00282C39" w:rsidRPr="00342B05" w:rsidRDefault="00D93781" w:rsidP="00342B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B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bookmarkStart w:id="0" w:name="_Hlk67396257"/>
      <w:r w:rsidRPr="00342B0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Программа физкультурно-спортивной направленности.</w:t>
      </w:r>
      <w:bookmarkEnd w:id="0"/>
      <w:r w:rsidRPr="00342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72496" w:rsidRPr="00342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Является модифицированной. </w:t>
      </w:r>
      <w:r w:rsidR="00342B05" w:rsidRPr="00342B05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Настоящая программа разработана 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просвещения  РФ от  9 ноября 2018 г. № 196  «Об утверждении порядка организации и осуществления образовательной деятельности по дополнительным общеобразовательным программам», Приказом Министерства образования и науки Российской Федерации от 23.08.2017 г. №816 (зарегистрирован Министерством юстиции Российской Федерации 18 сентября 2017г., регистрационный № 48226)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Санитарно-эпидемиологическими правилами и нормативами  СанПиН 2.4.4.3172-14 (Зарегистрировано в Минюсте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 2014 г.),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Уставом ЦДТ.</w:t>
      </w:r>
      <w:r w:rsidRPr="00342B0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342B0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Актуальность. </w:t>
      </w:r>
      <w:r w:rsidR="00555697" w:rsidRPr="00342B05">
        <w:rPr>
          <w:rFonts w:ascii="Times New Roman" w:hAnsi="Times New Roman" w:cs="Times New Roman"/>
          <w:sz w:val="28"/>
          <w:szCs w:val="28"/>
        </w:rPr>
        <w:t xml:space="preserve">Восточные единоборства - один из популярнейших среди молодёжи видов спорта, имеющий огромное воспитательное, оздоровительное и прикладное значение. Занятия единоборствами в полной мере обеспечивают укрепление здоровья, формирование жизненно важных двигательных умений и навыков, составляющих основу техники и тактики каратэ, привитие навыков личной и общественной гигиены. </w:t>
      </w:r>
      <w:r w:rsidR="00282C39" w:rsidRPr="00342B05">
        <w:rPr>
          <w:rFonts w:ascii="Times New Roman" w:hAnsi="Times New Roman" w:cs="Times New Roman"/>
          <w:sz w:val="28"/>
          <w:szCs w:val="28"/>
        </w:rPr>
        <w:t>Техника каратэ предусматривает работу большого количества мышц, что создает прекрасные условия для общей тренировки, развивать координацию и способность самоконтроля</w:t>
      </w:r>
      <w:r w:rsidR="00972DE8" w:rsidRPr="00342B05">
        <w:rPr>
          <w:rFonts w:ascii="Times New Roman" w:hAnsi="Times New Roman" w:cs="Times New Roman"/>
          <w:sz w:val="28"/>
          <w:szCs w:val="28"/>
        </w:rPr>
        <w:t>, обеспечивает гармоничное развитие личности</w:t>
      </w:r>
      <w:r w:rsidR="00282C39" w:rsidRPr="00342B05">
        <w:rPr>
          <w:rFonts w:ascii="Times New Roman" w:hAnsi="Times New Roman" w:cs="Times New Roman"/>
          <w:sz w:val="28"/>
          <w:szCs w:val="28"/>
        </w:rPr>
        <w:t xml:space="preserve">. Не случайно каратэ занимаются и мальчики, и </w:t>
      </w:r>
      <w:r w:rsidR="00282C39" w:rsidRPr="00342B05">
        <w:rPr>
          <w:rFonts w:ascii="Times New Roman" w:hAnsi="Times New Roman" w:cs="Times New Roman"/>
          <w:sz w:val="28"/>
          <w:szCs w:val="28"/>
        </w:rPr>
        <w:lastRenderedPageBreak/>
        <w:t xml:space="preserve">девочки. </w:t>
      </w:r>
      <w:r w:rsidR="00555697" w:rsidRPr="00342B05">
        <w:rPr>
          <w:rFonts w:ascii="Times New Roman" w:hAnsi="Times New Roman" w:cs="Times New Roman"/>
          <w:sz w:val="28"/>
          <w:szCs w:val="28"/>
        </w:rPr>
        <w:t>Каратэ дает огромные возможности для формирования таких нравственных качеств как терпение, настойчивость, доброта, самообладание и самоуверенность, что очень важно для подростка.</w:t>
      </w:r>
      <w:r w:rsidR="00972DE8" w:rsidRPr="00342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F27D35" w14:textId="2F61BC7E" w:rsidR="00972DE8" w:rsidRDefault="00D93781" w:rsidP="00342B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B0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342B0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Педагогическая целесообразность.</w:t>
      </w:r>
      <w:r w:rsidR="00282C39" w:rsidRPr="00342B0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</w:t>
      </w:r>
      <w:r w:rsidR="00972DE8" w:rsidRPr="00342B05">
        <w:rPr>
          <w:rFonts w:ascii="Times New Roman" w:hAnsi="Times New Roman" w:cs="Times New Roman"/>
          <w:sz w:val="28"/>
          <w:szCs w:val="28"/>
        </w:rPr>
        <w:t>В процессе систематических занятий физической культурой человек приобретает полезные знания, укрепляет здоровье, совершенствует двигательные способности, улучшает телосложение. Кроме того, повышается быстрота мышления и двигательной реакции, укрепляется воля и расширяется диапазон положительных эмоциональных переживаний. Благодаря физическому воспитанию человек приобретает также эстетические и нравственные ценности. Для занимающихся физической культурой характерной чертой является трудолюбие, а смелость, решительность, честь, совесть, благородство становятся нормой поведения. Эти качества и черты необходимы человеку в повседневной жизни, в учебе, творчестве, труде, являются составной частью его культуры.</w:t>
      </w:r>
      <w:r w:rsidR="00CC6CB2" w:rsidRPr="00342B05">
        <w:rPr>
          <w:rFonts w:ascii="Times New Roman" w:hAnsi="Times New Roman" w:cs="Times New Roman"/>
          <w:sz w:val="28"/>
          <w:szCs w:val="28"/>
        </w:rPr>
        <w:t xml:space="preserve"> Занятия каратэ способствуют снижению психологической напряженности учащихся, увеличивает эмоционально-психическую устойчивость занимающегося к стрессовым ситуациям.</w:t>
      </w:r>
    </w:p>
    <w:p w14:paraId="0F686931" w14:textId="02AB3CF5" w:rsidR="00EC58B0" w:rsidRPr="00342B05" w:rsidRDefault="00EC58B0" w:rsidP="00EC58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4E">
        <w:rPr>
          <w:rFonts w:ascii="Times New Roman" w:hAnsi="Times New Roman" w:cs="Times New Roman"/>
          <w:i/>
          <w:iCs/>
          <w:sz w:val="28"/>
          <w:szCs w:val="28"/>
        </w:rPr>
        <w:t>Особенностью данной программы</w:t>
      </w:r>
      <w:r w:rsidRPr="00342B05">
        <w:rPr>
          <w:rFonts w:ascii="Times New Roman" w:hAnsi="Times New Roman" w:cs="Times New Roman"/>
          <w:sz w:val="28"/>
          <w:szCs w:val="28"/>
        </w:rPr>
        <w:t xml:space="preserve"> является возраст детей, которым она адресована. При этом группа не делится по возрасту, а лишь по годам обучения. Результатом работы в смешанной возрастной группе является умение находить общий язык с партнерами по группе более старшего или более младшего возраста, работа в команде и в паре, чувство ответственности за младшего товарища. Программа направлена не на подготовку профессиональных спортсменов, а главным образом на полноценное развитие ребенка, помощь в реализации его индивидуальности, формировании его личности. </w:t>
      </w:r>
      <w:r w:rsidR="00B44044" w:rsidRPr="00B44044">
        <w:rPr>
          <w:rFonts w:ascii="Times New Roman" w:hAnsi="Times New Roman" w:cs="Times New Roman"/>
          <w:sz w:val="28"/>
          <w:szCs w:val="28"/>
        </w:rPr>
        <w:t>Обучение идет по спирали. Учащиеся проходят одни и те же темы, но с каждым годом и теоретический и практический материал усложняется. Количество повторений при отработке приемов увеличивается</w:t>
      </w:r>
      <w:r w:rsidR="00B44044">
        <w:rPr>
          <w:rFonts w:ascii="Times New Roman" w:hAnsi="Times New Roman" w:cs="Times New Roman"/>
          <w:sz w:val="28"/>
          <w:szCs w:val="28"/>
        </w:rPr>
        <w:t>.</w:t>
      </w:r>
      <w:r w:rsidRPr="00342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BA49D3" w14:textId="72E28E79" w:rsidR="00857026" w:rsidRPr="00342B05" w:rsidRDefault="00D93781" w:rsidP="00342B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2B0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bookmarkStart w:id="1" w:name="_Hlk67396301"/>
      <w:r w:rsidR="00CC6CB2" w:rsidRPr="00EC58B0">
        <w:rPr>
          <w:rFonts w:ascii="Times New Roman" w:eastAsia="Times New Roman" w:hAnsi="Times New Roman" w:cs="Times New Roman"/>
          <w:sz w:val="28"/>
          <w:szCs w:val="28"/>
          <w:u w:val="single"/>
        </w:rPr>
        <w:t>Цель</w:t>
      </w:r>
      <w:r w:rsidR="00CC6CB2" w:rsidRPr="00342B05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5B5F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7026" w:rsidRPr="00342B05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всесторонне развитой личности, укрепление здоровья детей, физическое и нравственное воспитание, достижение   спортивных результатов.  </w:t>
      </w:r>
      <w:bookmarkEnd w:id="1"/>
    </w:p>
    <w:p w14:paraId="00AEE8F7" w14:textId="77777777" w:rsidR="00CC6CB2" w:rsidRPr="00EC58B0" w:rsidRDefault="00CC6CB2" w:rsidP="00810C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C58B0">
        <w:rPr>
          <w:rFonts w:ascii="Times New Roman" w:eastAsia="Times New Roman" w:hAnsi="Times New Roman" w:cs="Times New Roman"/>
          <w:sz w:val="28"/>
          <w:szCs w:val="28"/>
          <w:u w:val="single"/>
        </w:rPr>
        <w:t>Задачи:</w:t>
      </w:r>
    </w:p>
    <w:p w14:paraId="79AF5948" w14:textId="43089F04" w:rsidR="003F22DE" w:rsidRPr="003F22DE" w:rsidRDefault="003F22DE" w:rsidP="00810CA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3F22DE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Обучающие:</w:t>
      </w:r>
    </w:p>
    <w:p w14:paraId="48FA68D2" w14:textId="77777777" w:rsidR="003F22DE" w:rsidRDefault="003F22DE" w:rsidP="003F2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2B05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2B05">
        <w:rPr>
          <w:rFonts w:ascii="Times New Roman" w:eastAsia="Times New Roman" w:hAnsi="Times New Roman" w:cs="Times New Roman"/>
          <w:sz w:val="28"/>
          <w:szCs w:val="28"/>
        </w:rPr>
        <w:t>дать знания по истории боевых искусств;</w:t>
      </w:r>
    </w:p>
    <w:p w14:paraId="55862FEE" w14:textId="77777777" w:rsidR="003F22DE" w:rsidRDefault="003F22DE" w:rsidP="003F22DE">
      <w:pPr>
        <w:pStyle w:val="a4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3F22DE">
        <w:rPr>
          <w:rFonts w:ascii="Times New Roman" w:eastAsia="Times New Roman" w:hAnsi="Times New Roman" w:cs="Times New Roman"/>
          <w:sz w:val="28"/>
          <w:szCs w:val="28"/>
          <w:lang w:eastAsia="ar-SA"/>
        </w:rPr>
        <w:t>изучить основы техники каратэ, ведения боя во всех дистанциях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14:paraId="216FDDD3" w14:textId="36ABF378" w:rsidR="003F22DE" w:rsidRPr="003F22DE" w:rsidRDefault="003F22DE" w:rsidP="003F22DE">
      <w:pPr>
        <w:pStyle w:val="a4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3F22D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приобщить к участию в соревнованиях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различного </w:t>
      </w:r>
      <w:r w:rsidRPr="003F22DE">
        <w:rPr>
          <w:rFonts w:ascii="Times New Roman" w:eastAsia="Times New Roman" w:hAnsi="Times New Roman" w:cs="Times New Roman"/>
          <w:sz w:val="28"/>
          <w:szCs w:val="28"/>
          <w:lang w:eastAsia="ar-SA"/>
        </w:rPr>
        <w:t>уровн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я;</w:t>
      </w:r>
    </w:p>
    <w:p w14:paraId="2E870A62" w14:textId="3C714A81" w:rsidR="003F22DE" w:rsidRDefault="003F22DE" w:rsidP="003F22DE">
      <w:pPr>
        <w:pStyle w:val="a4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3F22D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подготовить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учащихся</w:t>
      </w:r>
      <w:r w:rsidRPr="003F22D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 выполнению норм спортивного разряда, сдачи экзаменов на пояса;</w:t>
      </w:r>
    </w:p>
    <w:p w14:paraId="01BBD77D" w14:textId="7DB4C4B0" w:rsidR="003F22DE" w:rsidRPr="003F22DE" w:rsidRDefault="003F22DE" w:rsidP="003F22DE">
      <w:pPr>
        <w:pStyle w:val="a4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3F22D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привить знания о роли физической культуры и спорта в формировании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22DE">
        <w:rPr>
          <w:rFonts w:ascii="Times New Roman" w:eastAsia="Times New Roman" w:hAnsi="Times New Roman" w:cs="Times New Roman"/>
          <w:sz w:val="28"/>
          <w:szCs w:val="28"/>
          <w:lang w:eastAsia="ar-SA"/>
        </w:rPr>
        <w:t>здорового образа жизни;</w:t>
      </w:r>
    </w:p>
    <w:p w14:paraId="1E468E62" w14:textId="5C94AA91" w:rsidR="003F22DE" w:rsidRPr="003F22DE" w:rsidRDefault="003F22DE" w:rsidP="00810CA2">
      <w:pPr>
        <w:pStyle w:val="a4"/>
        <w:suppressAutoHyphens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3F22DE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Развивающие:</w:t>
      </w:r>
    </w:p>
    <w:p w14:paraId="434DD5EE" w14:textId="2550CB78" w:rsidR="003F22DE" w:rsidRPr="003F22DE" w:rsidRDefault="003F22DE" w:rsidP="003F2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F22DE">
        <w:rPr>
          <w:rFonts w:ascii="Times New Roman" w:eastAsia="Times New Roman" w:hAnsi="Times New Roman" w:cs="Times New Roman"/>
          <w:sz w:val="28"/>
          <w:szCs w:val="28"/>
        </w:rPr>
        <w:t>развить основные физические качества (ловкость, сила, скорость, выносливость, гибкость)</w:t>
      </w:r>
    </w:p>
    <w:p w14:paraId="1C14E454" w14:textId="77777777" w:rsidR="003F22DE" w:rsidRPr="003F22DE" w:rsidRDefault="003F22DE" w:rsidP="003F2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2DE">
        <w:rPr>
          <w:rFonts w:ascii="Times New Roman" w:eastAsia="Times New Roman" w:hAnsi="Times New Roman" w:cs="Times New Roman"/>
          <w:sz w:val="28"/>
          <w:szCs w:val="28"/>
        </w:rPr>
        <w:lastRenderedPageBreak/>
        <w:t>- расширить функциональные возможности основных систем организма, развить жизненно-важные двигательные навыки и умения;</w:t>
      </w:r>
    </w:p>
    <w:p w14:paraId="79B22CCA" w14:textId="77777777" w:rsidR="003F22DE" w:rsidRPr="003F22DE" w:rsidRDefault="003F22DE" w:rsidP="00810CA2">
      <w:pPr>
        <w:pStyle w:val="a4"/>
        <w:suppressAutoHyphens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3F22DE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Воспитательные:</w:t>
      </w:r>
    </w:p>
    <w:p w14:paraId="436D3F0A" w14:textId="211F3AC2" w:rsidR="003F22DE" w:rsidRPr="003F22DE" w:rsidRDefault="003F22DE" w:rsidP="003F22DE">
      <w:pPr>
        <w:pStyle w:val="a4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3F22D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привить интерес к каратэ и воспитывать спортивное трудолюбие;</w:t>
      </w:r>
    </w:p>
    <w:p w14:paraId="279B993D" w14:textId="33797D5B" w:rsidR="003F22DE" w:rsidRPr="003F22DE" w:rsidRDefault="003F22DE" w:rsidP="003F22DE">
      <w:pPr>
        <w:pStyle w:val="a4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3F22DE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воспитать волевые качества (мужество, решительность, самостоятельность, инициативность, выдержку, умение преодолевать трудности;</w:t>
      </w:r>
    </w:p>
    <w:p w14:paraId="428A5B9E" w14:textId="4B78F338" w:rsidR="003F22DE" w:rsidRPr="003F22DE" w:rsidRDefault="003F22DE" w:rsidP="003F22DE">
      <w:pPr>
        <w:pStyle w:val="a4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3F22DE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воспитать уважительное отношение к собственному труду, к товарищам, а также взаимопонимание, взаимопомощь и бережное отношение к инвентарю.</w:t>
      </w:r>
    </w:p>
    <w:p w14:paraId="366D197A" w14:textId="7ED4B428" w:rsidR="00857026" w:rsidRPr="00342B05" w:rsidRDefault="00857026" w:rsidP="005B5F4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2B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объединение принимаются мальчики и девочки в возрасте от 7 до 17 лет, не имеющие противопоказаний по состоянию здоровья. </w:t>
      </w:r>
    </w:p>
    <w:p w14:paraId="31F2F864" w14:textId="2195045D" w:rsidR="00EC58B0" w:rsidRPr="00EC58B0" w:rsidRDefault="00EC58B0" w:rsidP="00EC58B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2" w:name="_Hlk67396411"/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 группы постоянный и составляет 15 человек.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A00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связи с </w:t>
      </w:r>
      <w:r w:rsidR="00167173" w:rsidRPr="00CA0093">
        <w:rPr>
          <w:rFonts w:ascii="Times New Roman" w:eastAsia="Times New Roman" w:hAnsi="Times New Roman" w:cs="Times New Roman"/>
          <w:sz w:val="28"/>
          <w:szCs w:val="28"/>
          <w:lang w:eastAsia="ar-SA"/>
        </w:rPr>
        <w:t>возможным отсевом</w:t>
      </w:r>
      <w:r w:rsidRPr="00CA00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детей проводится  минимальный добор мальчиков с хорошей </w:t>
      </w:r>
      <w:r w:rsidRPr="00EC58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физической подготовкой. </w:t>
      </w:r>
    </w:p>
    <w:p w14:paraId="512FEC12" w14:textId="77777777" w:rsidR="00EC58B0" w:rsidRPr="00EC58B0" w:rsidRDefault="00EC58B0" w:rsidP="00EC58B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58B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Формы и режим занятий: </w:t>
      </w:r>
      <w:r w:rsidRPr="00EC58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Учащиеся занимаются 2 раза в неделю по 2 академических часа. Всего на год отводится 144 часа. </w:t>
      </w:r>
    </w:p>
    <w:p w14:paraId="36803CEA" w14:textId="77777777" w:rsidR="00EC58B0" w:rsidRPr="00EC58B0" w:rsidRDefault="00EC58B0" w:rsidP="00EC58B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58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электронном обучении с применением дистанционных 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14:paraId="70ADB6B2" w14:textId="77777777" w:rsidR="00EC58B0" w:rsidRPr="00EC58B0" w:rsidRDefault="00EC58B0" w:rsidP="00EC58B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58B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Форма реализация программы</w:t>
      </w:r>
      <w:r w:rsidRPr="00EC58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</w:r>
    </w:p>
    <w:bookmarkEnd w:id="2"/>
    <w:p w14:paraId="5346B4C3" w14:textId="305BCC59" w:rsidR="00EC58B0" w:rsidRDefault="00EC58B0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58B0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</w:t>
      </w:r>
      <w:r w:rsidRPr="008667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дополнительной общеобразовательной общеразвивающей </w:t>
      </w:r>
      <w:r w:rsidR="005F1DB5" w:rsidRPr="00866765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 организуется</w:t>
      </w:r>
      <w:r w:rsidRPr="008667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 в пришкольных лагерях, проводятся воспитательно-образовательные мероприятия.</w:t>
      </w:r>
    </w:p>
    <w:p w14:paraId="08524BF5" w14:textId="77777777" w:rsidR="00C77E43" w:rsidRDefault="00017457" w:rsidP="00C77E4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Срок реализации программы: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рассчитана на 3 года обучения – 432 часа. </w:t>
      </w:r>
      <w:r w:rsidR="00C77E43" w:rsidRPr="00C77E4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Этапы обучения: </w:t>
      </w:r>
      <w:r w:rsidR="00C77E43" w:rsidRPr="00C77E43">
        <w:rPr>
          <w:rFonts w:ascii="Times New Roman" w:hAnsi="Times New Roman" w:cs="Times New Roman"/>
          <w:sz w:val="28"/>
          <w:szCs w:val="28"/>
          <w:shd w:val="clear" w:color="auto" w:fill="FFFFFF"/>
        </w:rPr>
        <w:t>Прохождение программы происходит в 2 этапа:</w:t>
      </w:r>
    </w:p>
    <w:p w14:paraId="3561DD60" w14:textId="75C1010D" w:rsidR="00C77E43" w:rsidRPr="00C77E43" w:rsidRDefault="00C77E43" w:rsidP="00C77E4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7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этап - начальная подготовка (ГНП) - 1 год обучения. </w:t>
      </w:r>
    </w:p>
    <w:p w14:paraId="06766965" w14:textId="77777777" w:rsidR="00C77E43" w:rsidRPr="00C77E43" w:rsidRDefault="00C77E43" w:rsidP="00C77E4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3" w:name="_Hlk67396472"/>
      <w:r w:rsidRPr="00C77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этап - учебно-тренировочный (УТГ) - 2, 3 год обучения. </w:t>
      </w:r>
    </w:p>
    <w:p w14:paraId="043736BD" w14:textId="6CD53155" w:rsidR="00B44044" w:rsidRDefault="00017457" w:rsidP="0001745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7457">
        <w:rPr>
          <w:rFonts w:ascii="Times New Roman" w:hAnsi="Times New Roman" w:cs="Times New Roman"/>
          <w:sz w:val="28"/>
          <w:szCs w:val="28"/>
          <w:shd w:val="clear" w:color="auto" w:fill="FFFFFF"/>
        </w:rPr>
        <w:t>На первом этапе</w:t>
      </w:r>
      <w:r w:rsidR="00C77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(1 год обучения)</w:t>
      </w:r>
      <w:r w:rsidRPr="000174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обучающиеся знакомятся с основами знаний по каратэ, овладевают основами техники каратэ. На втором этапе </w:t>
      </w:r>
      <w:r w:rsidR="00C77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(2 год </w:t>
      </w:r>
      <w:r w:rsidR="00C77E43" w:rsidRPr="00C77E43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обучения</w:t>
      </w:r>
      <w:r w:rsidR="00C77E43">
        <w:rPr>
          <w:rFonts w:ascii="Times New Roman" w:hAnsi="Times New Roman" w:cs="Times New Roman"/>
          <w:sz w:val="28"/>
          <w:szCs w:val="28"/>
          <w:shd w:val="clear" w:color="auto" w:fill="FFFFFF"/>
        </w:rPr>
        <w:t>) -</w:t>
      </w:r>
      <w:r w:rsidRPr="00017457">
        <w:rPr>
          <w:rFonts w:ascii="Times New Roman" w:hAnsi="Times New Roman" w:cs="Times New Roman"/>
          <w:sz w:val="28"/>
          <w:szCs w:val="28"/>
          <w:shd w:val="clear" w:color="auto" w:fill="FFFFFF"/>
        </w:rPr>
        <w:t>углубленное овладение техникой и тактикой каратэ</w:t>
      </w:r>
      <w:r w:rsidR="00C77E43">
        <w:rPr>
          <w:rFonts w:ascii="Times New Roman" w:hAnsi="Times New Roman" w:cs="Times New Roman"/>
          <w:sz w:val="28"/>
          <w:szCs w:val="28"/>
          <w:shd w:val="clear" w:color="auto" w:fill="FFFFFF"/>
        </w:rPr>
        <w:t>, (</w:t>
      </w:r>
      <w:r w:rsidRPr="00017457">
        <w:rPr>
          <w:rFonts w:ascii="Times New Roman" w:hAnsi="Times New Roman" w:cs="Times New Roman"/>
          <w:sz w:val="28"/>
          <w:szCs w:val="28"/>
          <w:shd w:val="clear" w:color="auto" w:fill="FFFFFF"/>
        </w:rPr>
        <w:t>3 год</w:t>
      </w:r>
      <w:r w:rsidR="00C77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обучения) - </w:t>
      </w:r>
      <w:r w:rsidRPr="00017457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совершенствование техник</w:t>
      </w:r>
      <w:r w:rsidR="00C77E4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0174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тактик</w:t>
      </w:r>
      <w:r w:rsidR="00C77E4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0174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каратэ, стабильное участие в соревнованиях.</w:t>
      </w:r>
    </w:p>
    <w:p w14:paraId="6F6EF097" w14:textId="1971CF9E" w:rsidR="00577DAA" w:rsidRPr="00017457" w:rsidRDefault="00B44044" w:rsidP="0001745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44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 второго года обучения значительно возрастают тренировочные нагрузки. Темы, предлагаемые учащимся одинаковы на протяжении всех трех лет обучения, однако количество повторений увеличивается от года к году. На втором году обучения, осуществляется переход от простого изучения и многократного повторения изученных приемов, к их применению в условиях боя. Вначале выполняются удары на технику и точность, а затем требования повышаются до выполнения точных ударов в условиях боя. Вводится сопротивление партнера при выполнении упражнения, активность </w:t>
      </w:r>
      <w:r w:rsidRPr="00B4404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сопротивления при этом постоянно повышается. Учащиеся второго и третьего года обучения изучают более сложные технические приемы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bookmarkEnd w:id="3"/>
    <w:p w14:paraId="2880E115" w14:textId="179E55AC" w:rsidR="005F1DB5" w:rsidRPr="005F1DB5" w:rsidRDefault="005F1DB5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5F1DB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Планируемые результаты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</w:p>
    <w:p w14:paraId="1F3BFA1E" w14:textId="6209F75F" w:rsidR="005F1DB5" w:rsidRDefault="005F1DB5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Учащиеся </w:t>
      </w:r>
      <w:r w:rsidRPr="005F1DB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будут знать:</w:t>
      </w:r>
    </w:p>
    <w:p w14:paraId="53021671" w14:textId="3918D028" w:rsidR="005F1DB5" w:rsidRDefault="005F1DB5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5F1DB5">
        <w:rPr>
          <w:rFonts w:ascii="Times New Roman" w:hAnsi="Times New Roman" w:cs="Times New Roman"/>
          <w:sz w:val="28"/>
          <w:szCs w:val="28"/>
          <w:shd w:val="clear" w:color="auto" w:fill="FFFFFF"/>
        </w:rPr>
        <w:t>истори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 </w:t>
      </w:r>
      <w:r w:rsidRPr="005F1D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возникновения и развития каратэ; </w:t>
      </w:r>
    </w:p>
    <w:p w14:paraId="01472DDE" w14:textId="2F9B5253" w:rsidR="005F1DB5" w:rsidRDefault="005F1DB5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5F1D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основные правила соревнований и требования техники безопасности на тренировках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соревнованиях </w:t>
      </w:r>
      <w:r w:rsidRPr="005F1D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каратэ; </w:t>
      </w:r>
    </w:p>
    <w:p w14:paraId="57264AF9" w14:textId="1C096EC0" w:rsidR="005F1DB5" w:rsidRDefault="005F1DB5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5F1DB5">
        <w:rPr>
          <w:rFonts w:ascii="Times New Roman" w:hAnsi="Times New Roman" w:cs="Times New Roman"/>
          <w:sz w:val="28"/>
          <w:szCs w:val="28"/>
          <w:shd w:val="clear" w:color="auto" w:fill="FFFFFF"/>
        </w:rPr>
        <w:t>техник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5F1D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ударов руками и ногами;</w:t>
      </w:r>
    </w:p>
    <w:p w14:paraId="7FE921E3" w14:textId="1F0753B6" w:rsidR="005F1DB5" w:rsidRPr="00866765" w:rsidRDefault="005F1DB5" w:rsidP="005F1DB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5F1DB5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5F1D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судейства на соревнованиях по каратэ и понимать жесты судей.</w:t>
      </w:r>
    </w:p>
    <w:p w14:paraId="78A9E199" w14:textId="1C1BBC92" w:rsidR="005F1DB5" w:rsidRPr="005F1DB5" w:rsidRDefault="005F1DB5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5F1DB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будут уметь:</w:t>
      </w:r>
    </w:p>
    <w:p w14:paraId="28D8F6C7" w14:textId="4520B471" w:rsidR="005F1DB5" w:rsidRDefault="005F1DB5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5F1D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правильно передви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гаться</w:t>
      </w:r>
      <w:r w:rsidRPr="005F1D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базовых стойках; </w:t>
      </w:r>
    </w:p>
    <w:p w14:paraId="17540012" w14:textId="7097DCA9" w:rsidR="005F1DB5" w:rsidRDefault="005F1DB5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4" w:name="_Hlk66830155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владеть </w:t>
      </w:r>
      <w:r w:rsidRPr="005F1DB5">
        <w:rPr>
          <w:rFonts w:ascii="Times New Roman" w:hAnsi="Times New Roman" w:cs="Times New Roman"/>
          <w:sz w:val="28"/>
          <w:szCs w:val="28"/>
          <w:shd w:val="clear" w:color="auto" w:fill="FFFFFF"/>
        </w:rPr>
        <w:t>техник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Pr="005F1D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ударов руками и ногами; </w:t>
      </w:r>
      <w:bookmarkEnd w:id="4"/>
    </w:p>
    <w:p w14:paraId="11696ED7" w14:textId="22FB109D" w:rsidR="005F1DB5" w:rsidRDefault="005F1DB5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владеть </w:t>
      </w:r>
      <w:r w:rsidRPr="005F1DB5">
        <w:rPr>
          <w:rFonts w:ascii="Times New Roman" w:hAnsi="Times New Roman" w:cs="Times New Roman"/>
          <w:sz w:val="28"/>
          <w:szCs w:val="28"/>
          <w:shd w:val="clear" w:color="auto" w:fill="FFFFFF"/>
        </w:rPr>
        <w:t>различным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5F1D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5F1D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атаки, в зависимости от складывающейся ситуации во время спарринга; </w:t>
      </w:r>
    </w:p>
    <w:p w14:paraId="10B0B126" w14:textId="6158BDB7" w:rsidR="005F1DB5" w:rsidRDefault="005F1DB5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5F1D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уметь методически правильно заниматься не только на тренировках, но и в ходе самостоятельных занятий; </w:t>
      </w:r>
    </w:p>
    <w:p w14:paraId="4BABD35C" w14:textId="4607B140" w:rsidR="005F1DB5" w:rsidRDefault="005F1DB5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5F1D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овладеют в совершенстве техникой передвижения в базовых стойках; </w:t>
      </w:r>
    </w:p>
    <w:p w14:paraId="1E4B4B11" w14:textId="11BC1A7F" w:rsidR="00F204E1" w:rsidRDefault="005F1DB5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5F1DB5">
        <w:rPr>
          <w:rFonts w:ascii="Times New Roman" w:hAnsi="Times New Roman" w:cs="Times New Roman"/>
          <w:sz w:val="28"/>
          <w:szCs w:val="28"/>
          <w:shd w:val="clear" w:color="auto" w:fill="FFFFFF"/>
        </w:rPr>
        <w:t>владеть знаниями правил судейства на соревнованиях по каратэ и понимать жесты судей.</w:t>
      </w:r>
    </w:p>
    <w:p w14:paraId="7AA5012B" w14:textId="77777777" w:rsidR="00C77E43" w:rsidRDefault="00C77E43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7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освоения полного объёма программы выпускник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будет</w:t>
      </w:r>
      <w:r w:rsidRPr="00C77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обладать следующими личностными качествами: </w:t>
      </w:r>
    </w:p>
    <w:p w14:paraId="2FE5CB0E" w14:textId="77777777" w:rsidR="00C77E43" w:rsidRDefault="00C77E43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7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-целеустремлённостью; </w:t>
      </w:r>
    </w:p>
    <w:p w14:paraId="5F0C4050" w14:textId="77777777" w:rsidR="00C77E43" w:rsidRDefault="00C77E43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7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-выносливостью; </w:t>
      </w:r>
    </w:p>
    <w:p w14:paraId="02334523" w14:textId="77777777" w:rsidR="00D83D55" w:rsidRDefault="00C77E43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7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-организованностью; </w:t>
      </w:r>
    </w:p>
    <w:p w14:paraId="5471A3E8" w14:textId="7AF4F274" w:rsidR="00D83D55" w:rsidRDefault="00C77E43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7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-самоконтролем; </w:t>
      </w:r>
    </w:p>
    <w:p w14:paraId="5B7342AB" w14:textId="77777777" w:rsidR="00D83D55" w:rsidRDefault="00C77E43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7E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-коммуникативностью; </w:t>
      </w:r>
    </w:p>
    <w:p w14:paraId="674F7B9E" w14:textId="77777777" w:rsidR="008B3812" w:rsidRPr="008B3812" w:rsidRDefault="008B3812" w:rsidP="008B3812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5" w:name="_Hlk67398661"/>
      <w:r w:rsidRPr="008B381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Формы подведения итогов реализации программы:</w:t>
      </w:r>
    </w:p>
    <w:p w14:paraId="6F463AE1" w14:textId="77777777" w:rsidR="008B3812" w:rsidRPr="008B3812" w:rsidRDefault="008B3812" w:rsidP="008B38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B38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Для полноценной реализации программы используются разные виды контроля:</w:t>
      </w:r>
    </w:p>
    <w:p w14:paraId="744DCBD0" w14:textId="77777777" w:rsidR="008B3812" w:rsidRPr="008B3812" w:rsidRDefault="008B3812" w:rsidP="008B381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B3812">
        <w:rPr>
          <w:rFonts w:ascii="Times New Roman" w:eastAsia="Calibri" w:hAnsi="Times New Roman" w:cs="Times New Roman"/>
          <w:sz w:val="28"/>
          <w:szCs w:val="28"/>
          <w:lang w:eastAsia="en-US"/>
        </w:rPr>
        <w:t>текущий – осуществляется посредством наблюдения за деятельностью ребенка в процессе занятия</w:t>
      </w:r>
    </w:p>
    <w:p w14:paraId="6790D0FD" w14:textId="1B597190" w:rsidR="008B3812" w:rsidRPr="008B3812" w:rsidRDefault="008B3812" w:rsidP="008B381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B3812">
        <w:rPr>
          <w:rFonts w:ascii="Times New Roman" w:eastAsia="Calibri" w:hAnsi="Times New Roman" w:cs="Times New Roman"/>
          <w:sz w:val="28"/>
          <w:szCs w:val="28"/>
          <w:lang w:eastAsia="en-US"/>
        </w:rPr>
        <w:t>промежуточная аттестация – соревнование</w:t>
      </w:r>
    </w:p>
    <w:p w14:paraId="39AE5F70" w14:textId="77777777" w:rsidR="008B3812" w:rsidRPr="008B3812" w:rsidRDefault="008B3812" w:rsidP="008B381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B3812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по завершении освоения программы – соревнование</w:t>
      </w:r>
    </w:p>
    <w:bookmarkEnd w:id="5"/>
    <w:p w14:paraId="6F0D8A2B" w14:textId="77777777" w:rsidR="008B3812" w:rsidRPr="00866765" w:rsidRDefault="008B3812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8B3812" w:rsidRPr="00866765" w:rsidSect="005F1DB5">
      <w:footerReference w:type="default" r:id="rId8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8463C8" w14:textId="77777777" w:rsidR="00B44044" w:rsidRDefault="00B44044" w:rsidP="005F1DB5">
      <w:pPr>
        <w:spacing w:after="0" w:line="240" w:lineRule="auto"/>
      </w:pPr>
      <w:r>
        <w:separator/>
      </w:r>
    </w:p>
  </w:endnote>
  <w:endnote w:type="continuationSeparator" w:id="0">
    <w:p w14:paraId="33C5B203" w14:textId="77777777" w:rsidR="00B44044" w:rsidRDefault="00B44044" w:rsidP="005F1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55956852"/>
      <w:docPartObj>
        <w:docPartGallery w:val="Page Numbers (Bottom of Page)"/>
        <w:docPartUnique/>
      </w:docPartObj>
    </w:sdtPr>
    <w:sdtEndPr/>
    <w:sdtContent>
      <w:p w14:paraId="018EB564" w14:textId="31B8CB4D" w:rsidR="00B44044" w:rsidRDefault="00B4404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8DC5D9" w14:textId="77777777" w:rsidR="00B44044" w:rsidRDefault="00B440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C636CC" w14:textId="77777777" w:rsidR="00B44044" w:rsidRDefault="00B44044" w:rsidP="005F1DB5">
      <w:pPr>
        <w:spacing w:after="0" w:line="240" w:lineRule="auto"/>
      </w:pPr>
      <w:r>
        <w:separator/>
      </w:r>
    </w:p>
  </w:footnote>
  <w:footnote w:type="continuationSeparator" w:id="0">
    <w:p w14:paraId="6E3DA2E7" w14:textId="77777777" w:rsidR="00B44044" w:rsidRDefault="00B44044" w:rsidP="005F1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C61C95DA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</w:abstractNum>
  <w:abstractNum w:abstractNumId="1" w15:restartNumberingAfterBreak="0">
    <w:nsid w:val="100C4E33"/>
    <w:multiLevelType w:val="hybridMultilevel"/>
    <w:tmpl w:val="3D36A98A"/>
    <w:lvl w:ilvl="0" w:tplc="9EF21E5E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6" w:hanging="360"/>
      </w:pPr>
    </w:lvl>
    <w:lvl w:ilvl="2" w:tplc="0419001B" w:tentative="1">
      <w:start w:val="1"/>
      <w:numFmt w:val="lowerRoman"/>
      <w:lvlText w:val="%3."/>
      <w:lvlJc w:val="right"/>
      <w:pPr>
        <w:ind w:left="2156" w:hanging="180"/>
      </w:pPr>
    </w:lvl>
    <w:lvl w:ilvl="3" w:tplc="0419000F" w:tentative="1">
      <w:start w:val="1"/>
      <w:numFmt w:val="decimal"/>
      <w:lvlText w:val="%4."/>
      <w:lvlJc w:val="left"/>
      <w:pPr>
        <w:ind w:left="2876" w:hanging="360"/>
      </w:pPr>
    </w:lvl>
    <w:lvl w:ilvl="4" w:tplc="04190019" w:tentative="1">
      <w:start w:val="1"/>
      <w:numFmt w:val="lowerLetter"/>
      <w:lvlText w:val="%5."/>
      <w:lvlJc w:val="left"/>
      <w:pPr>
        <w:ind w:left="3596" w:hanging="360"/>
      </w:pPr>
    </w:lvl>
    <w:lvl w:ilvl="5" w:tplc="0419001B" w:tentative="1">
      <w:start w:val="1"/>
      <w:numFmt w:val="lowerRoman"/>
      <w:lvlText w:val="%6."/>
      <w:lvlJc w:val="right"/>
      <w:pPr>
        <w:ind w:left="4316" w:hanging="180"/>
      </w:pPr>
    </w:lvl>
    <w:lvl w:ilvl="6" w:tplc="0419000F" w:tentative="1">
      <w:start w:val="1"/>
      <w:numFmt w:val="decimal"/>
      <w:lvlText w:val="%7."/>
      <w:lvlJc w:val="left"/>
      <w:pPr>
        <w:ind w:left="5036" w:hanging="360"/>
      </w:pPr>
    </w:lvl>
    <w:lvl w:ilvl="7" w:tplc="04190019" w:tentative="1">
      <w:start w:val="1"/>
      <w:numFmt w:val="lowerLetter"/>
      <w:lvlText w:val="%8."/>
      <w:lvlJc w:val="left"/>
      <w:pPr>
        <w:ind w:left="5756" w:hanging="360"/>
      </w:pPr>
    </w:lvl>
    <w:lvl w:ilvl="8" w:tplc="0419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" w15:restartNumberingAfterBreak="0">
    <w:nsid w:val="3DC44239"/>
    <w:multiLevelType w:val="hybridMultilevel"/>
    <w:tmpl w:val="843EB55A"/>
    <w:lvl w:ilvl="0" w:tplc="154EA9D2">
      <w:numFmt w:val="bullet"/>
      <w:lvlText w:val=""/>
      <w:lvlJc w:val="left"/>
      <w:pPr>
        <w:ind w:left="1104" w:hanging="39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DE11E3B"/>
    <w:multiLevelType w:val="hybridMultilevel"/>
    <w:tmpl w:val="F3EADB4A"/>
    <w:lvl w:ilvl="0" w:tplc="413E6E34">
      <w:start w:val="1"/>
      <w:numFmt w:val="bullet"/>
      <w:lvlText w:val="-"/>
      <w:lvlJc w:val="left"/>
      <w:pPr>
        <w:ind w:left="1428" w:hanging="360"/>
      </w:pPr>
      <w:rPr>
        <w:rFonts w:ascii="Castellar" w:hAnsi="Castellar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13313C8"/>
    <w:multiLevelType w:val="singleLevel"/>
    <w:tmpl w:val="82E05A8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ascii="Times New Roman" w:eastAsiaTheme="minorHAnsi" w:hAnsi="Times New Roman" w:cs="Times New Roman"/>
      </w:rPr>
    </w:lvl>
  </w:abstractNum>
  <w:abstractNum w:abstractNumId="5" w15:restartNumberingAfterBreak="0">
    <w:nsid w:val="4AB13197"/>
    <w:multiLevelType w:val="hybridMultilevel"/>
    <w:tmpl w:val="8C8EAD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781"/>
    <w:rsid w:val="00017457"/>
    <w:rsid w:val="001434EA"/>
    <w:rsid w:val="00167173"/>
    <w:rsid w:val="001A5A30"/>
    <w:rsid w:val="001F0A9E"/>
    <w:rsid w:val="001F164A"/>
    <w:rsid w:val="00252FE6"/>
    <w:rsid w:val="00282C39"/>
    <w:rsid w:val="00297079"/>
    <w:rsid w:val="00342B05"/>
    <w:rsid w:val="00343E2D"/>
    <w:rsid w:val="00372764"/>
    <w:rsid w:val="003866BB"/>
    <w:rsid w:val="003A3E1B"/>
    <w:rsid w:val="003B0AFE"/>
    <w:rsid w:val="003C60A3"/>
    <w:rsid w:val="003D690A"/>
    <w:rsid w:val="003F22DE"/>
    <w:rsid w:val="003F6719"/>
    <w:rsid w:val="00421C48"/>
    <w:rsid w:val="0043471B"/>
    <w:rsid w:val="00555697"/>
    <w:rsid w:val="00577DAA"/>
    <w:rsid w:val="005B5F4E"/>
    <w:rsid w:val="005F1DB5"/>
    <w:rsid w:val="00630F5F"/>
    <w:rsid w:val="00654623"/>
    <w:rsid w:val="006846A4"/>
    <w:rsid w:val="006A3C3C"/>
    <w:rsid w:val="006F38FD"/>
    <w:rsid w:val="006F463C"/>
    <w:rsid w:val="00717277"/>
    <w:rsid w:val="0077315F"/>
    <w:rsid w:val="00791565"/>
    <w:rsid w:val="007E590C"/>
    <w:rsid w:val="008066C7"/>
    <w:rsid w:val="00810CA2"/>
    <w:rsid w:val="00857026"/>
    <w:rsid w:val="00881ACC"/>
    <w:rsid w:val="00893148"/>
    <w:rsid w:val="008B3812"/>
    <w:rsid w:val="00925CF5"/>
    <w:rsid w:val="009432F1"/>
    <w:rsid w:val="00965002"/>
    <w:rsid w:val="00972DE8"/>
    <w:rsid w:val="009827E3"/>
    <w:rsid w:val="009C1199"/>
    <w:rsid w:val="009C63CD"/>
    <w:rsid w:val="00AA0063"/>
    <w:rsid w:val="00B0006C"/>
    <w:rsid w:val="00B44044"/>
    <w:rsid w:val="00B66F84"/>
    <w:rsid w:val="00BB3A4E"/>
    <w:rsid w:val="00C61641"/>
    <w:rsid w:val="00C77E43"/>
    <w:rsid w:val="00C8057D"/>
    <w:rsid w:val="00C81D50"/>
    <w:rsid w:val="00CB1CC4"/>
    <w:rsid w:val="00CC6CB2"/>
    <w:rsid w:val="00CD4A1D"/>
    <w:rsid w:val="00D32537"/>
    <w:rsid w:val="00D83D55"/>
    <w:rsid w:val="00D93781"/>
    <w:rsid w:val="00D9408C"/>
    <w:rsid w:val="00DF41D2"/>
    <w:rsid w:val="00E94B27"/>
    <w:rsid w:val="00EC58B0"/>
    <w:rsid w:val="00F15585"/>
    <w:rsid w:val="00F204E1"/>
    <w:rsid w:val="00F45C2E"/>
    <w:rsid w:val="00F72496"/>
    <w:rsid w:val="00F76CF1"/>
    <w:rsid w:val="00F9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4C7C"/>
  <w15:docId w15:val="{29FD81F2-51BA-40FF-82E7-F0F54764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3781"/>
    <w:rPr>
      <w:strike w:val="0"/>
      <w:dstrike w:val="0"/>
      <w:color w:val="CC3314"/>
      <w:u w:val="none"/>
    </w:rPr>
  </w:style>
  <w:style w:type="paragraph" w:styleId="a4">
    <w:name w:val="List Paragraph"/>
    <w:basedOn w:val="a"/>
    <w:uiPriority w:val="34"/>
    <w:qFormat/>
    <w:rsid w:val="003F22D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F1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1DB5"/>
  </w:style>
  <w:style w:type="paragraph" w:styleId="a7">
    <w:name w:val="footer"/>
    <w:basedOn w:val="a"/>
    <w:link w:val="a8"/>
    <w:uiPriority w:val="99"/>
    <w:unhideWhenUsed/>
    <w:rsid w:val="005F1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1DB5"/>
  </w:style>
  <w:style w:type="table" w:styleId="a9">
    <w:name w:val="Table Grid"/>
    <w:basedOn w:val="a1"/>
    <w:uiPriority w:val="59"/>
    <w:rsid w:val="00C80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630F5F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630F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6</Pages>
  <Words>1501</Words>
  <Characters>8559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</dc:creator>
  <cp:keywords/>
  <dc:description/>
  <cp:lastModifiedBy>Ляля Гисматуллина</cp:lastModifiedBy>
  <cp:revision>17</cp:revision>
  <dcterms:created xsi:type="dcterms:W3CDTF">2020-02-02T21:02:00Z</dcterms:created>
  <dcterms:modified xsi:type="dcterms:W3CDTF">2021-03-25T14:33:00Z</dcterms:modified>
</cp:coreProperties>
</file>